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jc w:val="center"/>
        <w:rPr>
          <w:b/>
          <w:sz w:val="28"/>
          <w:szCs w:val="28"/>
        </w:rPr>
      </w:pPr>
      <w:bookmarkStart w:id="0" w:name="_BPDCI_2"/>
      <w:r w:rsidRPr="00430711">
        <w:rPr>
          <w:b/>
          <w:sz w:val="28"/>
          <w:szCs w:val="28"/>
        </w:rPr>
        <w:t>PRIVACY NOTICE</w:t>
      </w:r>
    </w:p>
    <w:p w:rsidR="00AC1677" w:rsidRDefault="00AC1677" w:rsidP="00AC1677">
      <w:pPr>
        <w:jc w:val="center"/>
        <w:rPr>
          <w:b/>
          <w:sz w:val="28"/>
          <w:szCs w:val="28"/>
        </w:rPr>
      </w:pPr>
      <w:r w:rsidRPr="00430711">
        <w:rPr>
          <w:b/>
          <w:sz w:val="28"/>
          <w:szCs w:val="28"/>
        </w:rPr>
        <w:t xml:space="preserve"> FOR </w:t>
      </w:r>
    </w:p>
    <w:p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rsidR="00AC1677" w:rsidRPr="00430711" w:rsidRDefault="00AC1677" w:rsidP="00AC1677">
      <w:pPr>
        <w:jc w:val="center"/>
        <w:rPr>
          <w:b/>
          <w:sz w:val="28"/>
          <w:szCs w:val="28"/>
        </w:rPr>
      </w:pPr>
    </w:p>
    <w:p w:rsidR="00AC1677" w:rsidRDefault="00AC1677" w:rsidP="00AC1677">
      <w:pPr>
        <w:pStyle w:val="Heading1"/>
        <w:spacing w:before="0"/>
        <w:jc w:val="center"/>
        <w:rPr>
          <w:rFonts w:cs="Arial"/>
          <w:color w:val="auto"/>
          <w:sz w:val="32"/>
          <w:szCs w:val="32"/>
        </w:rPr>
      </w:pPr>
      <w:r>
        <w:rPr>
          <w:rFonts w:cs="Arial"/>
          <w:color w:val="auto"/>
          <w:sz w:val="32"/>
          <w:szCs w:val="32"/>
        </w:rPr>
        <w:t>Guidance Notes for Schools</w:t>
      </w:r>
    </w:p>
    <w:p w:rsidR="00AC1677" w:rsidRPr="00430711" w:rsidRDefault="00AC1677" w:rsidP="00AC1677">
      <w:pPr>
        <w:rPr>
          <w:lang w:eastAsia="en-GB"/>
        </w:rPr>
      </w:pPr>
    </w:p>
    <w:p w:rsidR="00AC1677" w:rsidRDefault="00AC1677" w:rsidP="00AC1677">
      <w:pPr>
        <w:pStyle w:val="ListParagraph"/>
        <w:numPr>
          <w:ilvl w:val="0"/>
          <w:numId w:val="9"/>
        </w:numPr>
        <w:rPr>
          <w:sz w:val="32"/>
          <w:szCs w:val="32"/>
        </w:rPr>
      </w:pPr>
      <w:r w:rsidRPr="005027C1">
        <w:rPr>
          <w:sz w:val="32"/>
          <w:szCs w:val="32"/>
        </w:rPr>
        <w:t>Please read this notice carefully</w:t>
      </w:r>
      <w:r>
        <w:rPr>
          <w:sz w:val="32"/>
          <w:szCs w:val="32"/>
        </w:rPr>
        <w:t xml:space="preserve"> and </w:t>
      </w:r>
      <w:r w:rsidRPr="005027C1">
        <w:rPr>
          <w:sz w:val="32"/>
          <w:szCs w:val="32"/>
        </w:rPr>
        <w:t xml:space="preserve">ensure that all spaces highlighted in the document are </w:t>
      </w:r>
      <w:r>
        <w:rPr>
          <w:sz w:val="32"/>
          <w:szCs w:val="32"/>
        </w:rPr>
        <w:t>completed prior to publication.</w:t>
      </w:r>
    </w:p>
    <w:p w:rsidR="00AC1677" w:rsidRDefault="00AC1677" w:rsidP="00AC1677">
      <w:pPr>
        <w:pStyle w:val="ListParagraph"/>
        <w:numPr>
          <w:ilvl w:val="0"/>
          <w:numId w:val="0"/>
        </w:numPr>
        <w:ind w:left="720"/>
        <w:rPr>
          <w:sz w:val="32"/>
          <w:szCs w:val="32"/>
        </w:rPr>
      </w:pPr>
    </w:p>
    <w:p w:rsidR="00AC1677" w:rsidRDefault="00AC1677" w:rsidP="00AC1677">
      <w:pPr>
        <w:pStyle w:val="ListParagraph"/>
        <w:numPr>
          <w:ilvl w:val="0"/>
          <w:numId w:val="9"/>
        </w:numPr>
        <w:rPr>
          <w:sz w:val="32"/>
          <w:szCs w:val="32"/>
        </w:rPr>
      </w:pPr>
      <w:r>
        <w:rPr>
          <w:sz w:val="32"/>
          <w:szCs w:val="32"/>
        </w:rPr>
        <w:t>Please amend/delete the categories of information that have been identified for your specific attention.</w:t>
      </w:r>
    </w:p>
    <w:p w:rsidR="00AC1677" w:rsidRDefault="00AC1677" w:rsidP="00AC1677">
      <w:pPr>
        <w:pStyle w:val="ListParagraph"/>
        <w:numPr>
          <w:ilvl w:val="0"/>
          <w:numId w:val="0"/>
        </w:numPr>
        <w:ind w:left="720"/>
        <w:rPr>
          <w:sz w:val="32"/>
          <w:szCs w:val="32"/>
        </w:rPr>
      </w:pPr>
    </w:p>
    <w:p w:rsidR="00AC1677" w:rsidRDefault="00AC1677" w:rsidP="00AC1677">
      <w:pPr>
        <w:pStyle w:val="ListParagraph"/>
        <w:numPr>
          <w:ilvl w:val="0"/>
          <w:numId w:val="9"/>
        </w:numPr>
        <w:rPr>
          <w:sz w:val="32"/>
          <w:szCs w:val="32"/>
        </w:rPr>
      </w:pPr>
      <w:r>
        <w:rPr>
          <w:sz w:val="32"/>
          <w:szCs w:val="32"/>
        </w:rPr>
        <w:t>Please note that this is an interim precedent document and may be subject to amendment by the Education Authority in due course.</w:t>
      </w: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AC1677" w:rsidP="0036621C">
            <w:r>
              <w:t>[  ] May 2018</w:t>
            </w:r>
          </w:p>
        </w:tc>
        <w:tc>
          <w:tcPr>
            <w:tcW w:w="3006" w:type="dxa"/>
          </w:tcPr>
          <w:p w:rsidR="00AC1677" w:rsidRDefault="00AC1677" w:rsidP="0036621C">
            <w:r>
              <w:t>[INSERT NAME]</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bookmarkEnd w:id="0"/>
    <w:p w:rsidR="00551E03" w:rsidRDefault="00551E03" w:rsidP="00AC1677">
      <w:pPr>
        <w:pStyle w:val="Heading1"/>
        <w:spacing w:before="0"/>
        <w:jc w:val="center"/>
        <w:rPr>
          <w:rFonts w:cs="Arial"/>
          <w:color w:val="auto"/>
          <w:sz w:val="32"/>
          <w:szCs w:val="32"/>
        </w:rPr>
      </w:pPr>
      <w:r>
        <w:rPr>
          <w:rFonts w:cs="Arial"/>
          <w:color w:val="auto"/>
          <w:sz w:val="32"/>
          <w:szCs w:val="32"/>
        </w:rPr>
        <w:lastRenderedPageBreak/>
        <w:t xml:space="preserve">St.Patricks PS, Holywood </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551E03" w:rsidRPr="00551E03" w:rsidRDefault="00551E03" w:rsidP="00551E03">
      <w:pPr>
        <w:pStyle w:val="Heading1"/>
        <w:spacing w:before="0"/>
        <w:jc w:val="center"/>
        <w:rPr>
          <w:rFonts w:cs="Arial"/>
          <w:color w:val="auto"/>
          <w:sz w:val="20"/>
          <w:szCs w:val="20"/>
        </w:rPr>
      </w:pPr>
      <w:r w:rsidRPr="00551E03">
        <w:rPr>
          <w:rFonts w:cs="Arial"/>
          <w:color w:val="auto"/>
          <w:sz w:val="20"/>
          <w:szCs w:val="20"/>
        </w:rPr>
        <w:t xml:space="preserve">St.Patricks PS, Holywood </w:t>
      </w:r>
    </w:p>
    <w:p w:rsidR="00AC1677" w:rsidRDefault="00AC1677" w:rsidP="00AC1677">
      <w:pPr>
        <w:jc w:val="both"/>
        <w:rPr>
          <w:rFonts w:cs="Arial"/>
        </w:rPr>
      </w:pPr>
      <w:r>
        <w:rPr>
          <w:rFonts w:cs="Arial"/>
        </w:rPr>
        <w:t>is the data controller of the personal information we hold about our pupils and their parents/</w:t>
      </w:r>
      <w:r>
        <w:rPr>
          <w:rFonts w:cs="Arial"/>
          <w:lang w:eastAsia="en-GB"/>
        </w:rPr>
        <w:t>families/carers/legal guardians</w:t>
      </w:r>
      <w:r>
        <w:rPr>
          <w:rFonts w:cs="Arial"/>
        </w:rPr>
        <w:t xml:space="preserve">. This means that we are responsible for deciding how we hold and use the personal information </w:t>
      </w:r>
      <w:bookmarkStart w:id="1" w:name="_BPDCD_4"/>
      <w:r>
        <w:rPr>
          <w:rFonts w:cs="Arial"/>
        </w:rPr>
        <w:t>which we collect</w:t>
      </w:r>
      <w:bookmarkEnd w:id="1"/>
      <w:r>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r w:rsidR="00551E03">
        <w:rPr>
          <w:sz w:val="22"/>
        </w:rPr>
        <w:t>the address, telephone number and email address provided.</w:t>
      </w:r>
    </w:p>
    <w:p w:rsidR="00551E03" w:rsidRDefault="00AC1677" w:rsidP="00AC1677">
      <w:pPr>
        <w:pStyle w:val="BodyText"/>
        <w:jc w:val="both"/>
        <w:rPr>
          <w:rFonts w:cs="Arial"/>
          <w:color w:val="000000"/>
          <w:sz w:val="22"/>
          <w:szCs w:val="22"/>
        </w:rPr>
      </w:pPr>
      <w:r>
        <w:rPr>
          <w:sz w:val="22"/>
        </w:rPr>
        <w:t xml:space="preserve">Our Data Protection Officer is </w:t>
      </w:r>
      <w:r w:rsidRPr="00551E03">
        <w:rPr>
          <w:sz w:val="22"/>
        </w:rPr>
        <w:t xml:space="preserve">the Education Authority </w:t>
      </w:r>
      <w:r>
        <w:rPr>
          <w:sz w:val="22"/>
        </w:rPr>
        <w:t xml:space="preserve">and it monitors the school’s data protection procedures to ensure they </w:t>
      </w:r>
      <w:bookmarkStart w:id="6" w:name="_BPDCI_11"/>
      <w:r>
        <w:rPr>
          <w:rFonts w:cs="Arial"/>
          <w:color w:val="000000"/>
          <w:sz w:val="22"/>
          <w:szCs w:val="22"/>
        </w:rPr>
        <w:t>meet the standards a</w:t>
      </w:r>
      <w:r w:rsidR="00551E03">
        <w:rPr>
          <w:rFonts w:cs="Arial"/>
          <w:color w:val="000000"/>
          <w:sz w:val="22"/>
          <w:szCs w:val="22"/>
        </w:rPr>
        <w:t>nd requirements of the GDP</w:t>
      </w:r>
    </w:p>
    <w:p w:rsidR="00551E03" w:rsidRDefault="00551E03" w:rsidP="00AC1677">
      <w:pPr>
        <w:pStyle w:val="BodyText"/>
        <w:jc w:val="both"/>
        <w:rPr>
          <w:rFonts w:cs="Arial"/>
          <w:color w:val="000000"/>
          <w:sz w:val="22"/>
          <w:szCs w:val="22"/>
        </w:rPr>
      </w:pPr>
      <w:r>
        <w:rPr>
          <w:rFonts w:cs="Arial"/>
          <w:color w:val="000000"/>
          <w:sz w:val="22"/>
          <w:szCs w:val="22"/>
        </w:rPr>
        <w:t>Please contact</w:t>
      </w:r>
      <w:r w:rsidR="00AC1677">
        <w:rPr>
          <w:rFonts w:cs="Arial"/>
          <w:color w:val="000000"/>
          <w:sz w:val="22"/>
          <w:szCs w:val="22"/>
        </w:rPr>
        <w:t xml:space="preserve"> Data Protection Officer at </w:t>
      </w:r>
      <w:bookmarkEnd w:id="6"/>
      <w:r>
        <w:rPr>
          <w:rFonts w:cs="Arial"/>
          <w:color w:val="000000"/>
          <w:sz w:val="22"/>
          <w:szCs w:val="22"/>
        </w:rPr>
        <w:t xml:space="preserve">the Education Authority South -East region on 02890424772 </w:t>
      </w: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r>
      <w:r>
        <w:rPr>
          <w:sz w:val="22"/>
        </w:rPr>
        <w:lastRenderedPageBreak/>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551E03">
      <w:pPr>
        <w:jc w:val="both"/>
        <w:rPr>
          <w:rFonts w:cs="Arial"/>
        </w:rPr>
      </w:pPr>
      <w:r>
        <w:rPr>
          <w:rFonts w:cs="Arial"/>
        </w:rPr>
        <w:t>We will collect, store and use the following categories of personal information about our 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lastRenderedPageBreak/>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lastRenderedPageBreak/>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Sound Financial Management</w:t>
            </w:r>
          </w:p>
          <w:p w:rsidR="00AC1677" w:rsidRDefault="00AC1677" w:rsidP="0036621C">
            <w:pPr>
              <w:rPr>
                <w:rFonts w:cs="Arial"/>
                <w:sz w:val="22"/>
                <w:szCs w:val="22"/>
              </w:rPr>
            </w:pPr>
            <w:r>
              <w:rPr>
                <w:rFonts w:cs="Arial"/>
                <w:sz w:val="22"/>
                <w:szCs w:val="22"/>
              </w:rPr>
              <w:lastRenderedPageBreak/>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lastRenderedPageBreak/>
        <w:t>CONSENT</w:t>
      </w:r>
    </w:p>
    <w:p w:rsidR="00551E03" w:rsidRDefault="00AC1677" w:rsidP="00AC1677">
      <w:pPr>
        <w:spacing w:after="240"/>
        <w:jc w:val="both"/>
      </w:pPr>
      <w:r>
        <w:t xml:space="preserve">Whilst the majority of the personal data provided to the school is required for us to comply with our legal obligations, some </w:t>
      </w:r>
      <w:bookmarkStart w:id="18" w:name="_BPDCI_54"/>
      <w:r>
        <w:t xml:space="preserve">of that information </w:t>
      </w:r>
      <w:bookmarkEnd w:id="18"/>
      <w:r>
        <w:t>is provided on a voluntary basis through parental consent (namely, a parent’s</w:t>
      </w:r>
      <w:bookmarkStart w:id="19" w:name="_BPDCD_55"/>
      <w:r>
        <w:t xml:space="preserve">/carer’s/legal guardian’s </w:t>
      </w:r>
      <w:bookmarkEnd w:id="19"/>
      <w:r>
        <w:t>express agreement)</w:t>
      </w:r>
      <w:bookmarkStart w:id="20" w:name="_BPDCD_56"/>
      <w:bookmarkStart w:id="21" w:name="_BPDCI_57"/>
      <w:bookmarkEnd w:id="20"/>
      <w:r>
        <w:t xml:space="preserve">. </w:t>
      </w:r>
    </w:p>
    <w:p w:rsidR="00AC1677" w:rsidRDefault="00AC1677" w:rsidP="00AC1677">
      <w:pPr>
        <w:spacing w:after="240"/>
        <w:jc w:val="both"/>
        <w:rPr>
          <w:rFonts w:cs="Times New Roman"/>
          <w:szCs w:val="24"/>
        </w:rPr>
      </w:pPr>
      <w:r>
        <w:t xml:space="preserve"> A pupil aged 13 or over is considered capable of giving consent themselves and will not require express agreement from a parent/carer/legal guardian.</w:t>
      </w:r>
      <w:bookmarkEnd w:id="21"/>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2" w:name="_BPDCI_59"/>
      <w:r>
        <w:t xml:space="preserve">Where </w:t>
      </w:r>
      <w:bookmarkEnd w:id="22"/>
      <w:r>
        <w:t xml:space="preserve">we need consent, for example, provide the person with parental responsibility for a pupil </w:t>
      </w:r>
      <w:bookmarkStart w:id="23" w:name="_BPDCI_61"/>
      <w:r>
        <w:t xml:space="preserve">or, if aged 13 or over, the pupil themselves, </w:t>
      </w:r>
      <w:bookmarkEnd w:id="23"/>
      <w:r>
        <w:t xml:space="preserve">with a specific and clear notice </w:t>
      </w:r>
      <w:bookmarkStart w:id="24" w:name="_BPDCD_62"/>
      <w:r>
        <w:t xml:space="preserve">which explains </w:t>
      </w:r>
      <w:bookmarkEnd w:id="24"/>
      <w:r>
        <w:t xml:space="preserve">the reasons why the data is being collected and how the data will be used.  You should be aware if you do not consent to our collection of this type of data, this will not </w:t>
      </w:r>
      <w:bookmarkStart w:id="25" w:name="_BPDCD_63"/>
      <w:r>
        <w:t xml:space="preserve">affect the standard of education we deliver </w:t>
      </w:r>
      <w:bookmarkEnd w:id="25"/>
      <w:r>
        <w:t xml:space="preserve">to the pupil. </w:t>
      </w:r>
    </w:p>
    <w:p w:rsidR="00AC1677" w:rsidRDefault="00AC1677" w:rsidP="00AC1677">
      <w:pPr>
        <w:spacing w:after="240"/>
        <w:jc w:val="both"/>
      </w:pPr>
      <w:bookmarkStart w:id="26" w:name="_BPDCI_64"/>
      <w:r>
        <w:t>If we ask for your consent to use personal information, you can take back this consent at any time. Please contact the school if you would like to withdraw any consent you have given</w:t>
      </w:r>
      <w:bookmarkEnd w:id="26"/>
      <w:r w:rsidR="00551E03">
        <w:t xml:space="preserve">, in writing or by email to the addresses provided </w:t>
      </w:r>
    </w:p>
    <w:p w:rsidR="00AC1677" w:rsidRDefault="00AC1677" w:rsidP="00AC1677">
      <w:pPr>
        <w:spacing w:after="240"/>
        <w:jc w:val="both"/>
      </w:pPr>
      <w:bookmarkStart w:id="27" w:name="_BPDCI_65"/>
      <w:r>
        <w:t xml:space="preserve">Please be aware that we do not need to obtain parental consent if personal data is to be processed for the purposes of obtaining counselling services for the child. </w:t>
      </w:r>
      <w:bookmarkEnd w:id="27"/>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28" w:name="_BPDCD_67"/>
      <w:r>
        <w:t xml:space="preserve">keep </w:t>
      </w:r>
      <w:bookmarkEnd w:id="28"/>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29" w:name="_BPDCD_68"/>
      <w:r>
        <w:t>forever</w:t>
      </w:r>
      <w:bookmarkEnd w:id="29"/>
      <w:r>
        <w:t xml:space="preserve">; we only hold pupil and family data for </w:t>
      </w:r>
      <w:bookmarkStart w:id="30" w:name="_BPDCD_69"/>
      <w:r>
        <w:t>as long as we are legally able to do so</w:t>
      </w:r>
      <w:bookmarkEnd w:id="30"/>
      <w:r>
        <w:t xml:space="preserve">. </w:t>
      </w:r>
      <w:bookmarkStart w:id="31"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9" w:history="1">
        <w:r w:rsidRPr="00BD24C0">
          <w:rPr>
            <w:rStyle w:val="Hyperlink"/>
            <w:rFonts w:eastAsia="Times New Roman"/>
          </w:rPr>
          <w:t xml:space="preserve"> https://www.education-ni.gov.uk/publications/disposal-records-schedule</w:t>
        </w:r>
      </w:hyperlink>
      <w:r>
        <w:t>.</w:t>
      </w:r>
      <w:bookmarkEnd w:id="31"/>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lastRenderedPageBreak/>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2" w:name="_BPDCI_72"/>
      <w:r>
        <w:t xml:space="preserve">(currently the Information Commissioner’s Office) </w:t>
      </w:r>
      <w:bookmarkEnd w:id="32"/>
      <w:r>
        <w:t>of a suspected breach where we are legally required to do so.</w:t>
      </w:r>
    </w:p>
    <w:p w:rsidR="00AC1677" w:rsidRPr="00551E03" w:rsidRDefault="00AC1677" w:rsidP="00551E03">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3" w:name="_BPDCI_75"/>
      <w:r>
        <w:rPr>
          <w:rFonts w:cs="Arial"/>
          <w:sz w:val="22"/>
          <w:szCs w:val="22"/>
        </w:rPr>
        <w:t xml:space="preserve">for </w:t>
      </w:r>
      <w:bookmarkEnd w:id="33"/>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551E03" w:rsidRDefault="00551E03" w:rsidP="00551E03">
      <w:pPr>
        <w:pStyle w:val="ListParagraph"/>
        <w:numPr>
          <w:ilvl w:val="0"/>
          <w:numId w:val="7"/>
        </w:numPr>
        <w:jc w:val="both"/>
        <w:rPr>
          <w:rFonts w:cs="Arial"/>
          <w:sz w:val="22"/>
          <w:szCs w:val="22"/>
        </w:rPr>
      </w:pPr>
      <w:r>
        <w:rPr>
          <w:rFonts w:cs="Arial"/>
          <w:sz w:val="22"/>
          <w:szCs w:val="22"/>
        </w:rPr>
        <w:t>The Board of Governors</w:t>
      </w:r>
    </w:p>
    <w:p w:rsidR="00AC1677" w:rsidRPr="00551E03" w:rsidRDefault="00AC1677" w:rsidP="00551E03">
      <w:pPr>
        <w:pStyle w:val="ListParagraph"/>
        <w:numPr>
          <w:ilvl w:val="0"/>
          <w:numId w:val="7"/>
        </w:numPr>
        <w:jc w:val="both"/>
        <w:rPr>
          <w:rFonts w:cs="Arial"/>
          <w:sz w:val="22"/>
          <w:szCs w:val="22"/>
        </w:rPr>
      </w:pPr>
      <w:r w:rsidRPr="00551E03">
        <w:rPr>
          <w:rFonts w:cs="Arial"/>
          <w:sz w:val="22"/>
          <w:szCs w:val="22"/>
        </w:rPr>
        <w:t>Council f</w:t>
      </w:r>
      <w:r w:rsidR="00551E03" w:rsidRPr="00551E03">
        <w:rPr>
          <w:rFonts w:cs="Arial"/>
          <w:sz w:val="22"/>
          <w:szCs w:val="22"/>
        </w:rPr>
        <w:t>or Catholic Maintained Schools</w:t>
      </w:r>
      <w:bookmarkStart w:id="34" w:name="_BPDC_LN_INS_1011"/>
      <w:bookmarkStart w:id="35" w:name="_BPDC_PR_INS_1012"/>
      <w:bookmarkEnd w:id="34"/>
      <w:bookmarkEnd w:id="35"/>
    </w:p>
    <w:p w:rsidR="00AC1677" w:rsidRDefault="00AC1677" w:rsidP="00AC1677">
      <w:pPr>
        <w:pStyle w:val="ListParagraph"/>
        <w:numPr>
          <w:ilvl w:val="0"/>
          <w:numId w:val="7"/>
        </w:numPr>
        <w:jc w:val="both"/>
        <w:rPr>
          <w:rFonts w:cs="Arial"/>
          <w:sz w:val="22"/>
          <w:szCs w:val="22"/>
        </w:rPr>
      </w:pPr>
      <w:bookmarkStart w:id="36" w:name="_BPDC_LN_INS_1007"/>
      <w:bookmarkStart w:id="37" w:name="_BPDC_PR_INS_1008"/>
      <w:bookmarkStart w:id="38" w:name="_BPDCI_78"/>
      <w:bookmarkEnd w:id="36"/>
      <w:bookmarkEnd w:id="37"/>
      <w:r>
        <w:rPr>
          <w:rFonts w:cs="Arial"/>
          <w:sz w:val="22"/>
          <w:szCs w:val="22"/>
        </w:rPr>
        <w:t xml:space="preserve">General Teaching Council for Northern Ireland </w:t>
      </w:r>
      <w:bookmarkEnd w:id="38"/>
    </w:p>
    <w:p w:rsidR="00AC1677" w:rsidRDefault="00551E03" w:rsidP="00AC1677">
      <w:pPr>
        <w:pStyle w:val="ListParagraph"/>
        <w:numPr>
          <w:ilvl w:val="0"/>
          <w:numId w:val="7"/>
        </w:numPr>
        <w:jc w:val="both"/>
        <w:rPr>
          <w:rFonts w:cs="Arial"/>
          <w:sz w:val="22"/>
          <w:szCs w:val="22"/>
        </w:rPr>
      </w:pPr>
      <w:bookmarkStart w:id="39" w:name="_BPDC_LN_INS_1005"/>
      <w:bookmarkStart w:id="40" w:name="_BPDC_PR_INS_1006"/>
      <w:bookmarkStart w:id="41" w:name="_BPDCI_79"/>
      <w:bookmarkEnd w:id="39"/>
      <w:bookmarkEnd w:id="40"/>
      <w:r>
        <w:rPr>
          <w:rFonts w:cs="Arial"/>
          <w:sz w:val="22"/>
          <w:szCs w:val="22"/>
        </w:rPr>
        <w:t>Middletown Centre for Autism</w:t>
      </w:r>
      <w:r w:rsidR="00AC1677">
        <w:rPr>
          <w:rFonts w:cs="Arial"/>
          <w:sz w:val="22"/>
          <w:szCs w:val="22"/>
        </w:rPr>
        <w:t xml:space="preserve"> </w:t>
      </w:r>
      <w:bookmarkEnd w:id="41"/>
    </w:p>
    <w:p w:rsidR="00AC1677" w:rsidRDefault="00AC1677" w:rsidP="00AC1677">
      <w:pPr>
        <w:pStyle w:val="ListParagraph"/>
        <w:numPr>
          <w:ilvl w:val="0"/>
          <w:numId w:val="7"/>
        </w:numPr>
        <w:jc w:val="both"/>
        <w:rPr>
          <w:rFonts w:cs="Arial"/>
          <w:sz w:val="22"/>
          <w:szCs w:val="22"/>
        </w:rPr>
      </w:pPr>
      <w:bookmarkStart w:id="42" w:name="_BPDC_LN_INS_1003"/>
      <w:bookmarkStart w:id="43" w:name="_BPDC_PR_INS_1004"/>
      <w:bookmarkStart w:id="44" w:name="_BPDCI_80"/>
      <w:bookmarkEnd w:id="42"/>
      <w:bookmarkEnd w:id="43"/>
      <w:r>
        <w:rPr>
          <w:rFonts w:cs="Arial"/>
          <w:sz w:val="22"/>
          <w:szCs w:val="22"/>
        </w:rPr>
        <w:t xml:space="preserve">Youth Council for Northern Ireland </w:t>
      </w:r>
      <w:bookmarkEnd w:id="44"/>
    </w:p>
    <w:p w:rsidR="00AC1677" w:rsidRDefault="00AC1677" w:rsidP="00AC1677">
      <w:pPr>
        <w:pStyle w:val="ListParagraph"/>
        <w:numPr>
          <w:ilvl w:val="0"/>
          <w:numId w:val="7"/>
        </w:numPr>
        <w:jc w:val="both"/>
        <w:rPr>
          <w:rFonts w:cs="Arial"/>
          <w:sz w:val="22"/>
          <w:szCs w:val="22"/>
        </w:rPr>
      </w:pPr>
      <w:bookmarkStart w:id="45" w:name="_BPDC_LN_INS_1001"/>
      <w:bookmarkStart w:id="46" w:name="_BPDC_PR_INS_1002"/>
      <w:bookmarkStart w:id="47" w:name="_BPDCI_81"/>
      <w:bookmarkEnd w:id="45"/>
      <w:bookmarkEnd w:id="46"/>
      <w:r>
        <w:rPr>
          <w:rFonts w:cs="Arial"/>
          <w:sz w:val="22"/>
          <w:szCs w:val="22"/>
        </w:rPr>
        <w:t xml:space="preserve">Exceptional Circumstances Body </w:t>
      </w:r>
      <w:bookmarkEnd w:id="47"/>
    </w:p>
    <w:p w:rsidR="00AC1677" w:rsidRDefault="00AC1677" w:rsidP="00AC1677">
      <w:pPr>
        <w:pStyle w:val="ListParagraph"/>
        <w:numPr>
          <w:ilvl w:val="0"/>
          <w:numId w:val="7"/>
        </w:numPr>
        <w:jc w:val="both"/>
        <w:rPr>
          <w:rFonts w:cs="Arial"/>
          <w:sz w:val="22"/>
          <w:szCs w:val="22"/>
        </w:rPr>
      </w:pPr>
      <w:bookmarkStart w:id="48" w:name="_BPDCI_83"/>
      <w:r>
        <w:rPr>
          <w:rFonts w:cs="Arial"/>
          <w:sz w:val="22"/>
          <w:szCs w:val="22"/>
        </w:rPr>
        <w:t xml:space="preserve">Department of Health </w:t>
      </w:r>
      <w:bookmarkEnd w:id="48"/>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551E03">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Da</w:t>
      </w:r>
      <w:r w:rsidR="0060626D">
        <w:rPr>
          <w:rFonts w:cs="Arial"/>
          <w:sz w:val="22"/>
          <w:szCs w:val="22"/>
        </w:rPr>
        <w:t>ta Systems such as Doddle, See-Saw.</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Pr="00FC1467" w:rsidRDefault="00AC1677" w:rsidP="0060626D">
      <w:pPr>
        <w:overflowPunct w:val="0"/>
        <w:autoSpaceDE w:val="0"/>
        <w:autoSpaceDN w:val="0"/>
        <w:jc w:val="both"/>
        <w:textAlignment w:val="baseline"/>
        <w:rPr>
          <w:rFonts w:cs="Arial"/>
        </w:rPr>
      </w:pPr>
      <w:r>
        <w:rPr>
          <w:rFonts w:cs="Arial"/>
        </w:rPr>
        <w:t xml:space="preserve">We are required to share pupils’ data with the </w:t>
      </w:r>
      <w:bookmarkStart w:id="49" w:name="_BPDCD_84"/>
      <w:r>
        <w:rPr>
          <w:rFonts w:cs="Arial"/>
        </w:rPr>
        <w:t xml:space="preserve">Department of Education and/or the Education Authority </w:t>
      </w:r>
      <w:bookmarkEnd w:id="49"/>
      <w:r>
        <w:rPr>
          <w:rFonts w:cs="Arial"/>
        </w:rPr>
        <w:t xml:space="preserve">on a statutory basis. This data sharing underpins school funding and educational attainment policy and monitoring. We also share information with the NHS or a pupil’s destination upon leaving school. </w:t>
      </w:r>
    </w:p>
    <w:p w:rsidR="0060626D" w:rsidRDefault="0060626D" w:rsidP="00AC1677">
      <w:pPr>
        <w:jc w:val="both"/>
        <w:rPr>
          <w:rFonts w:cs="Arial"/>
          <w:b/>
        </w:rPr>
      </w:pPr>
    </w:p>
    <w:p w:rsidR="0060626D" w:rsidRDefault="0060626D" w:rsidP="00AC1677">
      <w:pPr>
        <w:jc w:val="both"/>
        <w:rPr>
          <w:rFonts w:cs="Arial"/>
          <w:b/>
        </w:rPr>
      </w:pPr>
    </w:p>
    <w:p w:rsidR="00AC1677" w:rsidRDefault="00AC1677" w:rsidP="00AC1677">
      <w:pPr>
        <w:jc w:val="both"/>
        <w:rPr>
          <w:rFonts w:cs="Arial"/>
          <w:b/>
        </w:rPr>
      </w:pPr>
      <w:r>
        <w:rPr>
          <w:rFonts w:cs="Arial"/>
          <w:b/>
        </w:rPr>
        <w:lastRenderedPageBreak/>
        <w:t>Schools Census</w:t>
      </w:r>
    </w:p>
    <w:p w:rsidR="00AC1677" w:rsidRDefault="00AC1677" w:rsidP="00AC1677">
      <w:pPr>
        <w:jc w:val="both"/>
        <w:rPr>
          <w:rFonts w:cs="Arial"/>
        </w:rPr>
      </w:pPr>
      <w:r>
        <w:rPr>
          <w:rFonts w:cs="Arial"/>
        </w:rPr>
        <w:t xml:space="preserve">The </w:t>
      </w:r>
      <w:bookmarkStart w:id="50" w:name="_BPDCD_86"/>
      <w:r>
        <w:rPr>
          <w:rFonts w:cs="Arial"/>
        </w:rPr>
        <w:t xml:space="preserve">Department of Education </w:t>
      </w:r>
      <w:bookmarkEnd w:id="50"/>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BA5BFF" w:rsidRDefault="00AC1677" w:rsidP="00AC1677">
      <w:pPr>
        <w:jc w:val="both"/>
        <w:rPr>
          <w:rFonts w:cs="Arial"/>
        </w:rPr>
      </w:pPr>
      <w:r>
        <w:rPr>
          <w:rFonts w:cs="Arial"/>
        </w:rPr>
        <w:t>We will not transfer the personal information we collect about you to any country outside the E</w:t>
      </w:r>
      <w:r w:rsidR="000239BD">
        <w:rPr>
          <w:rFonts w:cs="Arial"/>
        </w:rPr>
        <w:t>EA</w:t>
      </w:r>
      <w:r>
        <w:rPr>
          <w:rFonts w:cs="Arial"/>
        </w:rPr>
        <w:t xml:space="preserve">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2D1640"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1" w:name="_BPDCI_87"/>
      <w:r>
        <w:rPr>
          <w:rFonts w:cs="Arial"/>
        </w:rPr>
        <w:t>the Principal</w:t>
      </w:r>
      <w:bookmarkEnd w:id="51"/>
      <w:r w:rsidR="00AF7334">
        <w:rPr>
          <w:rFonts w:cs="Arial"/>
        </w:rPr>
        <w:t xml:space="preserve">, </w:t>
      </w:r>
      <w:bookmarkStart w:id="52" w:name="_GoBack"/>
      <w:bookmarkEnd w:id="52"/>
      <w:r w:rsidR="00AF7334">
        <w:rPr>
          <w:rFonts w:cs="Arial"/>
        </w:rPr>
        <w:t>MR.</w:t>
      </w:r>
      <w:r w:rsidR="002D1640">
        <w:rPr>
          <w:rFonts w:cs="Arial"/>
        </w:rPr>
        <w:t>O’NEILL</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3"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3"/>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4" w:name="_BPDCD_91"/>
      <w:r>
        <w:t xml:space="preserve">timate interest (or that </w:t>
      </w:r>
      <w:bookmarkEnd w:id="54"/>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lastRenderedPageBreak/>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0"/>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5" w:name="_BPDCD_1"/>
    <w:r>
      <w:rPr>
        <w:sz w:val="16"/>
        <w:szCs w:val="16"/>
      </w:rPr>
      <w:t xml:space="preserve">/FAMILIES/CARERS/LEGAL GUARDIANS </w:t>
    </w:r>
    <w:bookmarkEnd w:id="55"/>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121FA7"/>
    <w:rsid w:val="00124F96"/>
    <w:rsid w:val="00157FC9"/>
    <w:rsid w:val="0017662E"/>
    <w:rsid w:val="001F293B"/>
    <w:rsid w:val="00217597"/>
    <w:rsid w:val="0022121D"/>
    <w:rsid w:val="00252A98"/>
    <w:rsid w:val="002717CC"/>
    <w:rsid w:val="002D1640"/>
    <w:rsid w:val="00307FB6"/>
    <w:rsid w:val="003449CC"/>
    <w:rsid w:val="00415088"/>
    <w:rsid w:val="00440534"/>
    <w:rsid w:val="00454CF8"/>
    <w:rsid w:val="005179F6"/>
    <w:rsid w:val="00527E71"/>
    <w:rsid w:val="00551E03"/>
    <w:rsid w:val="00575FC8"/>
    <w:rsid w:val="0060626D"/>
    <w:rsid w:val="006D26C8"/>
    <w:rsid w:val="00723EDE"/>
    <w:rsid w:val="00751F87"/>
    <w:rsid w:val="00777405"/>
    <w:rsid w:val="0082261F"/>
    <w:rsid w:val="008A53F8"/>
    <w:rsid w:val="00917A20"/>
    <w:rsid w:val="009B5272"/>
    <w:rsid w:val="00A123FA"/>
    <w:rsid w:val="00A24E40"/>
    <w:rsid w:val="00AC00C1"/>
    <w:rsid w:val="00AC1677"/>
    <w:rsid w:val="00AF7334"/>
    <w:rsid w:val="00B02F9D"/>
    <w:rsid w:val="00B22C1F"/>
    <w:rsid w:val="00B233C2"/>
    <w:rsid w:val="00B53058"/>
    <w:rsid w:val="00B97CEA"/>
    <w:rsid w:val="00BA5BFF"/>
    <w:rsid w:val="00C1126B"/>
    <w:rsid w:val="00C11BB9"/>
    <w:rsid w:val="00C16888"/>
    <w:rsid w:val="00C5688F"/>
    <w:rsid w:val="00CD3C19"/>
    <w:rsid w:val="00D03C0D"/>
    <w:rsid w:val="00D238D4"/>
    <w:rsid w:val="00D829B6"/>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D8A6"/>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20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25F0B-7C58-4277-898D-0A5A8656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566BBD15</Template>
  <TotalTime>19</TotalTime>
  <Pages>8</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C O'NEILL</cp:lastModifiedBy>
  <cp:revision>4</cp:revision>
  <dcterms:created xsi:type="dcterms:W3CDTF">2018-09-10T16:11:00Z</dcterms:created>
  <dcterms:modified xsi:type="dcterms:W3CDTF">2018-09-10T16:34:00Z</dcterms:modified>
</cp:coreProperties>
</file>